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1F95" w14:textId="3BB03B44" w:rsidR="00B50699" w:rsidRDefault="00747EC7">
      <w:r>
        <w:rPr>
          <w:noProof/>
        </w:rPr>
        <w:drawing>
          <wp:inline distT="0" distB="0" distL="0" distR="0" wp14:anchorId="72DE6A7B" wp14:editId="72DDAF03">
            <wp:extent cx="6645910" cy="9401175"/>
            <wp:effectExtent l="0" t="0" r="2540" b="9525"/>
            <wp:docPr id="1" name="Picture 1" descr="A poster with text and images of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with text and images of people sitting in chai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699" w:rsidSect="00747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7"/>
    <w:rsid w:val="00747EC7"/>
    <w:rsid w:val="00B5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D111"/>
  <w15:chartTrackingRefBased/>
  <w15:docId w15:val="{8770F152-0334-4516-AD11-B94D8A5D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BAULING, Dawn (RUBY COUNTRY MEDICAL GROUP)</dc:creator>
  <cp:keywords/>
  <dc:description/>
  <cp:lastModifiedBy>BAULING, Dawn (RUBY COUNTRY MEDICAL GROUP)</cp:lastModifiedBy>
  <cp:revision>1</cp:revision>
  <dcterms:created xsi:type="dcterms:W3CDTF">2023-09-27T14:11:00Z</dcterms:created>
  <dcterms:modified xsi:type="dcterms:W3CDTF">2023-09-27T14:12:00Z</dcterms:modified>
</cp:coreProperties>
</file>